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E" w:rsidRDefault="005C009E" w:rsidP="008C5520">
      <w:pPr>
        <w:pStyle w:val="a6"/>
        <w:rPr>
          <w:kern w:val="0"/>
          <w:sz w:val="36"/>
          <w:szCs w:val="36"/>
        </w:rPr>
      </w:pPr>
      <w:r w:rsidRPr="005C009E">
        <w:rPr>
          <w:rFonts w:hint="eastAsia"/>
          <w:kern w:val="0"/>
          <w:sz w:val="36"/>
          <w:szCs w:val="36"/>
        </w:rPr>
        <w:t>医用内窥镜</w:t>
      </w:r>
      <w:r w:rsidR="00271781">
        <w:rPr>
          <w:rFonts w:hint="eastAsia"/>
          <w:kern w:val="0"/>
          <w:sz w:val="36"/>
          <w:szCs w:val="36"/>
        </w:rPr>
        <w:t>设备一批</w:t>
      </w:r>
      <w:r w:rsidRPr="005C009E">
        <w:rPr>
          <w:rFonts w:hint="eastAsia"/>
          <w:kern w:val="0"/>
          <w:sz w:val="36"/>
          <w:szCs w:val="36"/>
        </w:rPr>
        <w:t>、气压弹道碎石系统</w:t>
      </w:r>
    </w:p>
    <w:p w:rsidR="008C5520" w:rsidRPr="00EC2FC7" w:rsidRDefault="008C5520" w:rsidP="008C5520">
      <w:pPr>
        <w:pStyle w:val="a6"/>
        <w:rPr>
          <w:kern w:val="0"/>
          <w:sz w:val="36"/>
          <w:szCs w:val="36"/>
        </w:rPr>
      </w:pPr>
      <w:r w:rsidRPr="00EC2FC7">
        <w:rPr>
          <w:rFonts w:hint="eastAsia"/>
          <w:kern w:val="0"/>
          <w:sz w:val="36"/>
          <w:szCs w:val="36"/>
        </w:rPr>
        <w:t>基本参数要求</w:t>
      </w:r>
      <w:bookmarkStart w:id="0" w:name="_GoBack"/>
      <w:bookmarkEnd w:id="0"/>
    </w:p>
    <w:p w:rsidR="00CE5DFC" w:rsidRPr="00EC2FC7" w:rsidRDefault="005C009E" w:rsidP="007812F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C009E">
        <w:rPr>
          <w:rFonts w:ascii="仿宋" w:eastAsia="仿宋" w:hAnsi="仿宋" w:hint="eastAsia"/>
          <w:sz w:val="28"/>
          <w:szCs w:val="28"/>
        </w:rPr>
        <w:t>鼻内窥镜摄像系统</w:t>
      </w:r>
    </w:p>
    <w:p w:rsidR="008C5520" w:rsidRPr="00EC2FC7" w:rsidRDefault="005C009E" w:rsidP="005C009E">
      <w:pPr>
        <w:pStyle w:val="a3"/>
        <w:ind w:left="720" w:firstLineChars="0" w:firstLine="0"/>
        <w:rPr>
          <w:rFonts w:ascii="仿宋" w:eastAsia="仿宋" w:hAnsi="仿宋" w:cs="宋体"/>
          <w:bCs/>
          <w:color w:val="00000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sz w:val="28"/>
          <w:szCs w:val="28"/>
        </w:rPr>
        <w:t>1.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主机可同时处理两路图像信号，进行标准画面与增强画面进行同屏对比显示</w:t>
      </w:r>
      <w:r w:rsidR="007812F3"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；2. 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可根据术野情况自动补充光亮度</w:t>
      </w:r>
      <w:r w:rsidRPr="005C009E">
        <w:rPr>
          <w:rFonts w:ascii="仿宋" w:eastAsia="仿宋" w:hAnsi="仿宋" w:cs="宋体"/>
          <w:bCs/>
          <w:color w:val="000000"/>
          <w:sz w:val="28"/>
          <w:szCs w:val="28"/>
        </w:rPr>
        <w:t>，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改善画面亮度不均匀的显现</w:t>
      </w:r>
      <w:r w:rsidR="007812F3"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；3. 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出血时维持图像稳定，保持高还原度</w:t>
      </w:r>
      <w:r w:rsidR="007812F3"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；4. 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具备</w:t>
      </w:r>
      <w:r w:rsidRPr="005C009E">
        <w:rPr>
          <w:rFonts w:ascii="仿宋" w:eastAsia="仿宋" w:hAnsi="仿宋" w:cs="宋体"/>
          <w:bCs/>
          <w:color w:val="000000"/>
          <w:sz w:val="28"/>
          <w:szCs w:val="28"/>
        </w:rPr>
        <w:t>2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种以上</w:t>
      </w:r>
      <w:r w:rsidRPr="005C009E">
        <w:rPr>
          <w:rFonts w:ascii="仿宋" w:eastAsia="仿宋" w:hAnsi="仿宋" w:cs="宋体"/>
          <w:bCs/>
          <w:color w:val="000000"/>
          <w:sz w:val="28"/>
          <w:szCs w:val="28"/>
        </w:rPr>
        <w:t>光谱分析处理模式，可提高对血管的辨识度</w:t>
      </w:r>
      <w:r w:rsidR="007812F3"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；5. </w:t>
      </w: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鼻内镜采用HOPKINSⅡ镜体，具备广角，无球形畸变</w:t>
      </w:r>
      <w:r w:rsidR="007812F3"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8C5520" w:rsidRPr="00EC2FC7" w:rsidRDefault="005C009E" w:rsidP="007812F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C009E">
        <w:rPr>
          <w:rFonts w:ascii="仿宋" w:eastAsia="仿宋" w:hAnsi="仿宋" w:hint="eastAsia"/>
          <w:sz w:val="28"/>
          <w:szCs w:val="28"/>
        </w:rPr>
        <w:t>电子鼻咽喉镜</w:t>
      </w:r>
    </w:p>
    <w:p w:rsidR="008C5520" w:rsidRPr="005C009E" w:rsidRDefault="008C5520" w:rsidP="008C5520">
      <w:pPr>
        <w:pStyle w:val="a3"/>
        <w:ind w:left="360" w:firstLineChars="0" w:firstLine="0"/>
        <w:rPr>
          <w:rFonts w:ascii="仿宋" w:eastAsia="仿宋" w:hAnsi="仿宋" w:cs="宋体"/>
          <w:bCs/>
          <w:color w:val="000000"/>
          <w:sz w:val="28"/>
          <w:szCs w:val="28"/>
        </w:rPr>
      </w:pPr>
      <w:r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1.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具有特殊光成像技术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；2. 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软性部外径：小于3</w:t>
      </w:r>
      <w:r w:rsidR="005C009E" w:rsidRPr="005C009E">
        <w:rPr>
          <w:rFonts w:ascii="仿宋" w:eastAsia="仿宋" w:hAnsi="仿宋" w:cs="宋体"/>
          <w:bCs/>
          <w:color w:val="000000"/>
          <w:sz w:val="28"/>
          <w:szCs w:val="28"/>
        </w:rPr>
        <w:t>.9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mm;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>3.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搭载动态频闪光源，可实现频闪功能</w:t>
      </w:r>
      <w:r w:rsidRPr="00EC2FC7">
        <w:rPr>
          <w:rFonts w:ascii="仿宋" w:eastAsia="仿宋" w:hAnsi="仿宋" w:cs="宋体"/>
          <w:bCs/>
          <w:color w:val="000000"/>
          <w:sz w:val="28"/>
          <w:szCs w:val="28"/>
        </w:rPr>
        <w:t>；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4. 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可兼容镜子的型号≥</w:t>
      </w:r>
      <w:r w:rsidR="005C009E" w:rsidRPr="005C009E">
        <w:rPr>
          <w:rFonts w:ascii="仿宋" w:eastAsia="仿宋" w:hAnsi="仿宋" w:cs="宋体"/>
          <w:bCs/>
          <w:color w:val="000000"/>
          <w:sz w:val="28"/>
          <w:szCs w:val="28"/>
        </w:rPr>
        <w:t>3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种以上</w:t>
      </w:r>
      <w:r w:rsidRPr="00EC2FC7">
        <w:rPr>
          <w:rFonts w:ascii="仿宋" w:eastAsia="仿宋" w:hAnsi="仿宋" w:cs="宋体"/>
          <w:bCs/>
          <w:color w:val="000000"/>
          <w:sz w:val="28"/>
          <w:szCs w:val="28"/>
        </w:rPr>
        <w:t>；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>5.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</w:t>
      </w:r>
      <w:r w:rsidR="005C009E" w:rsidRPr="005C009E">
        <w:rPr>
          <w:rFonts w:ascii="仿宋" w:eastAsia="仿宋" w:hAnsi="仿宋" w:cs="宋体" w:hint="eastAsia"/>
          <w:bCs/>
          <w:color w:val="000000"/>
          <w:sz w:val="28"/>
          <w:szCs w:val="28"/>
        </w:rPr>
        <w:t>可兼容硬性喉镜及鼻窦镜，满足临床门诊需求</w:t>
      </w:r>
      <w:r w:rsidRPr="00EC2FC7"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8C5520" w:rsidRPr="00EC2FC7" w:rsidRDefault="005C009E" w:rsidP="007812F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C009E">
        <w:rPr>
          <w:rFonts w:ascii="仿宋" w:eastAsia="仿宋" w:hAnsi="仿宋" w:hint="eastAsia"/>
          <w:sz w:val="28"/>
          <w:szCs w:val="28"/>
        </w:rPr>
        <w:t>电子支气管镜</w:t>
      </w:r>
    </w:p>
    <w:p w:rsidR="00D86493" w:rsidRPr="00D86493" w:rsidRDefault="00407219" w:rsidP="00D86493">
      <w:pPr>
        <w:adjustRightInd w:val="0"/>
        <w:snapToGrid w:val="0"/>
        <w:spacing w:line="500" w:lineRule="exact"/>
        <w:ind w:leftChars="200" w:left="420"/>
        <w:jc w:val="left"/>
        <w:rPr>
          <w:rFonts w:ascii="仿宋" w:eastAsia="仿宋" w:hAnsi="仿宋" w:cs="宋体"/>
          <w:bCs/>
          <w:color w:val="000000"/>
          <w:sz w:val="28"/>
          <w:szCs w:val="28"/>
        </w:rPr>
      </w:pP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1．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具有特殊光成像技术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；2.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具有成人肺外周诊断镜子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；3.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可配套超声小探头实现远端支气管观察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；4.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插入管具备旋转功能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；5.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具有210度向上弯曲角度功能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7812F3" w:rsidRPr="00EC2FC7" w:rsidRDefault="005C009E" w:rsidP="007812F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C009E">
        <w:rPr>
          <w:rFonts w:ascii="仿宋" w:eastAsia="仿宋" w:hAnsi="仿宋" w:hint="eastAsia"/>
          <w:sz w:val="28"/>
          <w:szCs w:val="28"/>
        </w:rPr>
        <w:t>高清电子胃肠镜系统</w:t>
      </w:r>
    </w:p>
    <w:p w:rsidR="007812F3" w:rsidRPr="00D86493" w:rsidRDefault="007812F3" w:rsidP="007812F3">
      <w:pPr>
        <w:pStyle w:val="a3"/>
        <w:ind w:left="360" w:firstLineChars="0" w:firstLine="0"/>
        <w:rPr>
          <w:rFonts w:ascii="仿宋" w:eastAsia="仿宋" w:hAnsi="仿宋" w:cs="宋体"/>
          <w:bCs/>
          <w:color w:val="000000"/>
          <w:sz w:val="28"/>
          <w:szCs w:val="28"/>
        </w:rPr>
      </w:pP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1.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光学特殊光成像技术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；2.</w:t>
      </w:r>
      <w:r w:rsidRPr="00D86493">
        <w:rPr>
          <w:rFonts w:ascii="仿宋" w:eastAsia="仿宋" w:hAnsi="仿宋" w:cs="宋体"/>
          <w:bCs/>
          <w:color w:val="000000"/>
          <w:sz w:val="28"/>
          <w:szCs w:val="28"/>
        </w:rPr>
        <w:t xml:space="preserve">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纤细型肠镜放大观察视野角≥</w:t>
      </w:r>
      <w:r w:rsidR="00D86493" w:rsidRPr="00D86493">
        <w:rPr>
          <w:rFonts w:ascii="仿宋" w:eastAsia="仿宋" w:hAnsi="仿宋" w:cs="宋体"/>
          <w:bCs/>
          <w:color w:val="000000"/>
          <w:sz w:val="28"/>
          <w:szCs w:val="28"/>
        </w:rPr>
        <w:t>55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°观察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；3.</w:t>
      </w:r>
      <w:r w:rsidRPr="00D86493">
        <w:rPr>
          <w:rFonts w:ascii="仿宋" w:eastAsia="仿宋" w:hAnsi="仿宋" w:cs="宋体"/>
          <w:bCs/>
          <w:color w:val="000000"/>
          <w:sz w:val="28"/>
          <w:szCs w:val="28"/>
        </w:rPr>
        <w:t xml:space="preserve">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肠镜视野角度≥170度视野角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；4.</w:t>
      </w:r>
      <w:r w:rsidRPr="00D86493">
        <w:rPr>
          <w:rFonts w:ascii="仿宋" w:eastAsia="仿宋" w:hAnsi="仿宋" w:cs="宋体"/>
          <w:bCs/>
          <w:color w:val="000000"/>
          <w:sz w:val="28"/>
          <w:szCs w:val="28"/>
        </w:rPr>
        <w:t xml:space="preserve">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同时具有强力传导(HFT)、智能弯曲(PB)和可变硬度功能</w:t>
      </w:r>
      <w:r w:rsidRPr="00D86493">
        <w:rPr>
          <w:rFonts w:ascii="仿宋" w:eastAsia="仿宋" w:hAnsi="仿宋" w:cs="宋体"/>
          <w:bCs/>
          <w:color w:val="000000"/>
          <w:sz w:val="28"/>
          <w:szCs w:val="28"/>
        </w:rPr>
        <w:t>；</w:t>
      </w:r>
      <w:r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5. 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双焦距弱放大功能</w:t>
      </w:r>
      <w:r w:rsidR="00D86493" w:rsidRPr="00D86493"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3E0AFD" w:rsidRPr="00EC2FC7" w:rsidRDefault="00D86493" w:rsidP="007812F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气</w:t>
      </w:r>
      <w:r w:rsidR="005C009E" w:rsidRPr="005C00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压弹道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综合</w:t>
      </w:r>
      <w:r w:rsidR="005C009E" w:rsidRPr="005C00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碎石系统</w:t>
      </w:r>
    </w:p>
    <w:p w:rsidR="003E0AFD" w:rsidRPr="00271781" w:rsidRDefault="003E0AFD" w:rsidP="00AE34B1">
      <w:pPr>
        <w:pStyle w:val="a3"/>
        <w:ind w:left="360" w:firstLineChars="0" w:firstLine="0"/>
        <w:rPr>
          <w:rFonts w:ascii="仿宋" w:eastAsia="仿宋" w:hAnsi="仿宋" w:cs="宋体"/>
          <w:bCs/>
          <w:color w:val="000000"/>
          <w:sz w:val="28"/>
          <w:szCs w:val="28"/>
        </w:rPr>
      </w:pPr>
      <w:r w:rsidRPr="00EC2FC7">
        <w:rPr>
          <w:rFonts w:ascii="仿宋" w:eastAsia="仿宋" w:hAnsi="仿宋" w:hint="eastAsia"/>
          <w:sz w:val="28"/>
          <w:szCs w:val="28"/>
        </w:rPr>
        <w:t xml:space="preserve"> 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1. </w:t>
      </w:r>
      <w:r w:rsidR="00D86493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具备机械碎石功能，气压弹道原理，无热损伤，≥12次/S；</w:t>
      </w:r>
      <w:r w:rsidR="00D86493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lastRenderedPageBreak/>
        <w:t>能量：≥900mj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；2. </w:t>
      </w:r>
      <w:r w:rsidR="00D86493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超声碎石与气压弹道碎石为一体式设计，超声频率23--26.4KHz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；3. </w:t>
      </w:r>
      <w:r w:rsidR="00D86493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需配置负压调控泵，能在碎石同时进行结石碎屑的主动清理，减少残石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；4. </w:t>
      </w:r>
      <w:r w:rsidR="00271781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碎石激光，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 xml:space="preserve">；5. </w:t>
      </w:r>
      <w:r w:rsidR="00271781"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气压弹道，超声碎石，碎石激光可以整合为一个台车上，方便术中变换碎石方式</w:t>
      </w:r>
      <w:r w:rsidRPr="00271781">
        <w:rPr>
          <w:rFonts w:ascii="仿宋" w:eastAsia="仿宋" w:hAnsi="仿宋" w:cs="宋体" w:hint="eastAsia"/>
          <w:bCs/>
          <w:color w:val="000000"/>
          <w:sz w:val="28"/>
          <w:szCs w:val="28"/>
        </w:rPr>
        <w:t>。</w:t>
      </w:r>
    </w:p>
    <w:p w:rsidR="009760C2" w:rsidRPr="00281DB3" w:rsidRDefault="009760C2" w:rsidP="009760C2">
      <w:pPr>
        <w:pStyle w:val="a3"/>
        <w:ind w:left="360" w:firstLineChars="0" w:firstLine="0"/>
        <w:rPr>
          <w:rFonts w:ascii="宋体" w:eastAsia="宋体" w:hAnsi="宋体" w:cs="宋体"/>
          <w:color w:val="000000"/>
          <w:sz w:val="24"/>
          <w:szCs w:val="24"/>
        </w:rPr>
      </w:pPr>
    </w:p>
    <w:sectPr w:rsidR="009760C2" w:rsidRPr="00281DB3" w:rsidSect="004F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C" w:rsidRDefault="00A46A6C" w:rsidP="005F6BF0">
      <w:r>
        <w:separator/>
      </w:r>
    </w:p>
  </w:endnote>
  <w:endnote w:type="continuationSeparator" w:id="0">
    <w:p w:rsidR="00A46A6C" w:rsidRDefault="00A46A6C" w:rsidP="005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C" w:rsidRDefault="00A46A6C" w:rsidP="005F6BF0">
      <w:r>
        <w:separator/>
      </w:r>
    </w:p>
  </w:footnote>
  <w:footnote w:type="continuationSeparator" w:id="0">
    <w:p w:rsidR="00A46A6C" w:rsidRDefault="00A46A6C" w:rsidP="005F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26AE"/>
    <w:multiLevelType w:val="hybridMultilevel"/>
    <w:tmpl w:val="6E74DFF6"/>
    <w:lvl w:ilvl="0" w:tplc="1EF86D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A43189"/>
    <w:multiLevelType w:val="hybridMultilevel"/>
    <w:tmpl w:val="D0FCD998"/>
    <w:lvl w:ilvl="0" w:tplc="9644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2F3"/>
    <w:rsid w:val="000454AA"/>
    <w:rsid w:val="000817C5"/>
    <w:rsid w:val="00271781"/>
    <w:rsid w:val="00281DB3"/>
    <w:rsid w:val="003A21D6"/>
    <w:rsid w:val="003E0AFD"/>
    <w:rsid w:val="003F3A7E"/>
    <w:rsid w:val="00407219"/>
    <w:rsid w:val="004F757F"/>
    <w:rsid w:val="0052588D"/>
    <w:rsid w:val="005C009E"/>
    <w:rsid w:val="005F6BF0"/>
    <w:rsid w:val="00650609"/>
    <w:rsid w:val="007812F3"/>
    <w:rsid w:val="008C5520"/>
    <w:rsid w:val="009760C2"/>
    <w:rsid w:val="00A46A6C"/>
    <w:rsid w:val="00AE34B1"/>
    <w:rsid w:val="00C645C3"/>
    <w:rsid w:val="00C676A7"/>
    <w:rsid w:val="00CE5DFC"/>
    <w:rsid w:val="00D86493"/>
    <w:rsid w:val="00EC2FC7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5DBB9-64CF-4A3D-968F-3D562EE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F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6B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6BF0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8C55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C552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6458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hxyx</dc:creator>
  <cp:lastModifiedBy>Microsoft 帐户</cp:lastModifiedBy>
  <cp:revision>3</cp:revision>
  <dcterms:created xsi:type="dcterms:W3CDTF">2023-04-14T02:02:00Z</dcterms:created>
  <dcterms:modified xsi:type="dcterms:W3CDTF">2023-05-26T08:52:00Z</dcterms:modified>
</cp:coreProperties>
</file>